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ACCC" w14:textId="77777777" w:rsidR="00766F50" w:rsidRDefault="00766F50" w:rsidP="00766F50">
      <w:pPr>
        <w:pStyle w:val="Default"/>
        <w:ind w:firstLineChars="1100" w:firstLine="2640"/>
      </w:pPr>
      <w:r>
        <w:rPr>
          <w:rFonts w:hint="eastAsia"/>
        </w:rPr>
        <w:t>第40回　栃木県空手道少年錬成大会</w:t>
      </w:r>
    </w:p>
    <w:p w14:paraId="50C10120" w14:textId="77777777" w:rsidR="00766F50" w:rsidRPr="002B76D3" w:rsidRDefault="00766F50" w:rsidP="00766F50">
      <w:pPr>
        <w:ind w:firstLineChars="200" w:firstLine="471"/>
        <w:rPr>
          <w:b/>
          <w:sz w:val="24"/>
          <w:szCs w:val="24"/>
        </w:rPr>
      </w:pPr>
      <w:r w:rsidRPr="002B76D3">
        <w:rPr>
          <w:rFonts w:hint="eastAsia"/>
          <w:b/>
          <w:sz w:val="24"/>
          <w:szCs w:val="24"/>
        </w:rPr>
        <w:t>新型コロナウイルス感染症蔓延予防対策における競技に関する申し合わせ事項</w:t>
      </w:r>
    </w:p>
    <w:p w14:paraId="7E961663" w14:textId="77777777" w:rsidR="00837C43" w:rsidRPr="00837C43" w:rsidRDefault="00837C43" w:rsidP="00837C43">
      <w:pPr>
        <w:autoSpaceDE w:val="0"/>
        <w:autoSpaceDN w:val="0"/>
        <w:adjustRightInd w:val="0"/>
        <w:jc w:val="left"/>
        <w:rPr>
          <w:rFonts w:ascii="游明朝" w:eastAsia="游明朝" w:cs="游明朝"/>
          <w:color w:val="000000"/>
          <w:kern w:val="0"/>
          <w:sz w:val="23"/>
          <w:szCs w:val="23"/>
        </w:rPr>
      </w:pPr>
      <w:r w:rsidRPr="00837C43">
        <w:rPr>
          <w:rFonts w:ascii="游明朝" w:eastAsia="游明朝" w:cs="游明朝"/>
          <w:color w:val="000000"/>
          <w:kern w:val="0"/>
          <w:sz w:val="24"/>
          <w:szCs w:val="24"/>
        </w:rPr>
        <w:t xml:space="preserve"> </w:t>
      </w:r>
      <w:r w:rsidRPr="00837C43">
        <w:rPr>
          <w:rFonts w:ascii="游明朝" w:eastAsia="游明朝" w:cs="游明朝" w:hint="eastAsia"/>
          <w:color w:val="000000"/>
          <w:kern w:val="0"/>
          <w:sz w:val="23"/>
          <w:szCs w:val="23"/>
        </w:rPr>
        <w:t>①全体に関わって</w:t>
      </w:r>
    </w:p>
    <w:p w14:paraId="5EE5D537"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w:t>
      </w:r>
      <w:r w:rsidRPr="00837C43">
        <w:rPr>
          <w:rFonts w:ascii="游明朝" w:eastAsia="游明朝" w:cs="游明朝"/>
          <w:color w:val="000000"/>
          <w:kern w:val="0"/>
          <w:szCs w:val="21"/>
        </w:rPr>
        <w:t>(</w:t>
      </w:r>
      <w:r w:rsidRPr="00837C43">
        <w:rPr>
          <w:rFonts w:ascii="游明朝" w:eastAsia="游明朝" w:cs="游明朝" w:hint="eastAsia"/>
          <w:color w:val="000000"/>
          <w:kern w:val="0"/>
          <w:szCs w:val="21"/>
        </w:rPr>
        <w:t>公財</w:t>
      </w:r>
      <w:r w:rsidRPr="00837C43">
        <w:rPr>
          <w:rFonts w:ascii="游明朝" w:eastAsia="游明朝" w:cs="游明朝"/>
          <w:color w:val="000000"/>
          <w:kern w:val="0"/>
          <w:szCs w:val="21"/>
        </w:rPr>
        <w:t>)</w:t>
      </w:r>
      <w:r w:rsidRPr="00837C43">
        <w:rPr>
          <w:rFonts w:ascii="游明朝" w:eastAsia="游明朝" w:cs="游明朝" w:hint="eastAsia"/>
          <w:color w:val="000000"/>
          <w:kern w:val="0"/>
          <w:szCs w:val="21"/>
        </w:rPr>
        <w:t>全日本空手道連盟感染症拡大防止ガイドラインに基づき、本大会は無観客で行うものとする。</w:t>
      </w:r>
    </w:p>
    <w:p w14:paraId="3231858F" w14:textId="74BAFFEF"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・大会関係者（選手・役員・審判</w:t>
      </w:r>
      <w:r w:rsidR="007A3DBB">
        <w:rPr>
          <w:rFonts w:ascii="游明朝" w:eastAsia="游明朝" w:cs="游明朝" w:hint="eastAsia"/>
          <w:color w:val="000000"/>
          <w:kern w:val="0"/>
          <w:szCs w:val="21"/>
        </w:rPr>
        <w:t>・</w:t>
      </w:r>
      <w:r w:rsidR="0052443C" w:rsidRPr="0052443C">
        <w:rPr>
          <w:rFonts w:ascii="游明朝" w:eastAsia="游明朝" w:cs="游明朝" w:hint="eastAsia"/>
          <w:color w:val="FF0000"/>
          <w:kern w:val="0"/>
          <w:szCs w:val="21"/>
        </w:rPr>
        <w:t>引率者</w:t>
      </w:r>
      <w:r w:rsidRPr="00837C43">
        <w:rPr>
          <w:rFonts w:ascii="游明朝" w:eastAsia="游明朝" w:cs="游明朝" w:hint="eastAsia"/>
          <w:color w:val="000000"/>
          <w:kern w:val="0"/>
          <w:szCs w:val="21"/>
        </w:rPr>
        <w:t>）入館時に体温チェックを受ける。</w:t>
      </w:r>
    </w:p>
    <w:p w14:paraId="2D362CB6" w14:textId="3141ADB8" w:rsidR="0052443C" w:rsidRPr="0052443C" w:rsidRDefault="0052443C" w:rsidP="00837C43">
      <w:pPr>
        <w:autoSpaceDE w:val="0"/>
        <w:autoSpaceDN w:val="0"/>
        <w:adjustRightInd w:val="0"/>
        <w:jc w:val="left"/>
        <w:rPr>
          <w:rFonts w:ascii="游明朝" w:eastAsia="游明朝" w:cs="游明朝"/>
          <w:color w:val="000000"/>
          <w:kern w:val="0"/>
          <w:szCs w:val="21"/>
          <w:u w:val="single"/>
        </w:rPr>
      </w:pPr>
      <w:r>
        <w:rPr>
          <w:rFonts w:ascii="游明朝" w:eastAsia="游明朝" w:cs="游明朝" w:hint="eastAsia"/>
          <w:color w:val="000000"/>
          <w:kern w:val="0"/>
          <w:szCs w:val="21"/>
        </w:rPr>
        <w:t xml:space="preserve">　</w:t>
      </w:r>
      <w:r w:rsidRPr="0052443C">
        <w:rPr>
          <w:rFonts w:ascii="游明朝" w:eastAsia="游明朝" w:cs="游明朝" w:hint="eastAsia"/>
          <w:color w:val="000000"/>
          <w:kern w:val="0"/>
          <w:szCs w:val="21"/>
          <w:u w:val="single"/>
        </w:rPr>
        <w:t>◇引率者は各団体１名のみとし、体育館内の外周に控え選手が運営に支障をきたす場合のみ選手の</w:t>
      </w:r>
    </w:p>
    <w:p w14:paraId="3FB2398B" w14:textId="387B27D9" w:rsidR="0052443C" w:rsidRPr="0052443C" w:rsidRDefault="0052443C" w:rsidP="0052443C">
      <w:pPr>
        <w:autoSpaceDE w:val="0"/>
        <w:autoSpaceDN w:val="0"/>
        <w:adjustRightInd w:val="0"/>
        <w:ind w:firstLineChars="200" w:firstLine="420"/>
        <w:jc w:val="left"/>
        <w:rPr>
          <w:rFonts w:ascii="游明朝" w:eastAsia="游明朝" w:cs="游明朝"/>
          <w:color w:val="000000"/>
          <w:kern w:val="0"/>
          <w:szCs w:val="21"/>
          <w:u w:val="single"/>
        </w:rPr>
      </w:pPr>
      <w:r w:rsidRPr="0052443C">
        <w:rPr>
          <w:rFonts w:ascii="游明朝" w:eastAsia="游明朝" w:cs="游明朝" w:hint="eastAsia"/>
          <w:color w:val="000000"/>
          <w:kern w:val="0"/>
          <w:szCs w:val="21"/>
          <w:u w:val="single"/>
        </w:rPr>
        <w:t>面倒をみる程度とする。</w:t>
      </w:r>
      <w:r w:rsidR="00686071">
        <w:rPr>
          <w:rFonts w:ascii="游明朝" w:eastAsia="游明朝" w:cs="游明朝" w:hint="eastAsia"/>
          <w:color w:val="000000"/>
          <w:kern w:val="0"/>
          <w:szCs w:val="21"/>
          <w:u w:val="single"/>
        </w:rPr>
        <w:t>（服装は私服とする。）必要以外コートには入らない。</w:t>
      </w:r>
    </w:p>
    <w:p w14:paraId="46F84B48" w14:textId="77777777" w:rsidR="002065A3" w:rsidRDefault="002065A3" w:rsidP="00837C43">
      <w:pPr>
        <w:autoSpaceDE w:val="0"/>
        <w:autoSpaceDN w:val="0"/>
        <w:adjustRightInd w:val="0"/>
        <w:jc w:val="left"/>
        <w:rPr>
          <w:rFonts w:ascii="游明朝" w:eastAsia="游明朝" w:hAnsi="Wingdings" w:cs="游明朝" w:hint="eastAsia"/>
          <w:color w:val="000000"/>
          <w:kern w:val="0"/>
          <w:szCs w:val="21"/>
        </w:rPr>
      </w:pPr>
    </w:p>
    <w:p w14:paraId="1DB40F03" w14:textId="3B443E8E" w:rsidR="00837C43" w:rsidRDefault="00837C43" w:rsidP="00837C43">
      <w:pPr>
        <w:autoSpaceDE w:val="0"/>
        <w:autoSpaceDN w:val="0"/>
        <w:adjustRightInd w:val="0"/>
        <w:jc w:val="left"/>
        <w:rPr>
          <w:rFonts w:ascii="游明朝" w:eastAsia="游明朝" w:hAnsi="Wingdings" w:cs="游明朝" w:hint="eastAsia"/>
          <w:color w:val="000000"/>
          <w:kern w:val="0"/>
          <w:szCs w:val="21"/>
        </w:rPr>
      </w:pPr>
      <w:r w:rsidRPr="00837C43">
        <w:rPr>
          <w:rFonts w:ascii="游明朝" w:eastAsia="游明朝" w:hAnsi="Wingdings" w:cs="游明朝" w:hint="eastAsia"/>
          <w:color w:val="000000"/>
          <w:kern w:val="0"/>
          <w:szCs w:val="21"/>
        </w:rPr>
        <w:t>・開閉会式・</w:t>
      </w:r>
      <w:r w:rsidR="00766F50">
        <w:rPr>
          <w:rFonts w:ascii="游明朝" w:eastAsia="游明朝" w:hAnsi="Wingdings" w:cs="游明朝" w:hint="eastAsia"/>
          <w:color w:val="000000"/>
          <w:kern w:val="0"/>
          <w:szCs w:val="21"/>
        </w:rPr>
        <w:t>全体での</w:t>
      </w:r>
      <w:r w:rsidRPr="00837C43">
        <w:rPr>
          <w:rFonts w:ascii="游明朝" w:eastAsia="游明朝" w:hAnsi="Wingdings" w:cs="游明朝" w:hint="eastAsia"/>
          <w:color w:val="000000"/>
          <w:kern w:val="0"/>
          <w:szCs w:val="21"/>
        </w:rPr>
        <w:t>表彰式等は行わない。</w:t>
      </w:r>
      <w:r w:rsidR="00766F50">
        <w:rPr>
          <w:rFonts w:ascii="游明朝" w:eastAsia="游明朝" w:hAnsi="Wingdings" w:cs="游明朝" w:hint="eastAsia"/>
          <w:color w:val="000000"/>
          <w:kern w:val="0"/>
          <w:szCs w:val="21"/>
        </w:rPr>
        <w:t>各種目が終了次第順次本部席前で表彰する。</w:t>
      </w:r>
    </w:p>
    <w:p w14:paraId="1FB0B990" w14:textId="515205BF" w:rsidR="00837C43" w:rsidRPr="00837C43" w:rsidRDefault="00837C43" w:rsidP="00837C43">
      <w:pPr>
        <w:autoSpaceDE w:val="0"/>
        <w:autoSpaceDN w:val="0"/>
        <w:adjustRightInd w:val="0"/>
        <w:jc w:val="left"/>
        <w:rPr>
          <w:rFonts w:ascii="游明朝" w:eastAsia="游明朝" w:hAnsi="Wingdings" w:cs="游明朝" w:hint="eastAsia"/>
          <w:color w:val="000000"/>
          <w:kern w:val="0"/>
          <w:szCs w:val="21"/>
        </w:rPr>
      </w:pPr>
      <w:r w:rsidRPr="00837C43">
        <w:rPr>
          <w:rFonts w:ascii="游明朝" w:eastAsia="游明朝" w:hAnsi="Wingdings" w:cs="游明朝" w:hint="eastAsia"/>
          <w:color w:val="000000"/>
          <w:kern w:val="0"/>
          <w:szCs w:val="21"/>
        </w:rPr>
        <w:t>・保護者は送迎のみとし、原則入館しない。</w:t>
      </w:r>
      <w:r w:rsidR="002B76D3" w:rsidRPr="002065A3">
        <w:rPr>
          <w:rFonts w:ascii="游明朝" w:eastAsia="游明朝" w:hAnsi="Wingdings" w:cs="游明朝" w:hint="eastAsia"/>
          <w:kern w:val="0"/>
          <w:szCs w:val="21"/>
        </w:rPr>
        <w:t>（入館が発覚した場合</w:t>
      </w:r>
      <w:r w:rsidR="002065A3">
        <w:rPr>
          <w:rFonts w:ascii="游明朝" w:eastAsia="游明朝" w:hAnsi="Wingdings" w:cs="游明朝" w:hint="eastAsia"/>
          <w:kern w:val="0"/>
          <w:szCs w:val="21"/>
        </w:rPr>
        <w:t>、</w:t>
      </w:r>
      <w:r w:rsidR="002B76D3" w:rsidRPr="002065A3">
        <w:rPr>
          <w:rFonts w:ascii="游明朝" w:eastAsia="游明朝" w:hAnsi="Wingdings" w:cs="游明朝" w:hint="eastAsia"/>
          <w:kern w:val="0"/>
          <w:szCs w:val="21"/>
        </w:rPr>
        <w:t>当該選手は失格もありえます。）</w:t>
      </w:r>
    </w:p>
    <w:p w14:paraId="59CB8A20" w14:textId="5072A9D2" w:rsidR="00837C43" w:rsidRDefault="00431DD2" w:rsidP="00837C43">
      <w:pPr>
        <w:autoSpaceDE w:val="0"/>
        <w:autoSpaceDN w:val="0"/>
        <w:adjustRightInd w:val="0"/>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w:t>
      </w:r>
      <w:r w:rsidRPr="00431DD2">
        <w:rPr>
          <w:rFonts w:ascii="游明朝" w:eastAsia="游明朝" w:hAnsi="Wingdings" w:cs="游明朝" w:hint="eastAsia"/>
          <w:color w:val="000000"/>
          <w:kern w:val="0"/>
          <w:szCs w:val="21"/>
          <w:u w:val="single"/>
        </w:rPr>
        <w:t>体育館の入館・退館は2階入り口とする。</w:t>
      </w:r>
      <w:r>
        <w:rPr>
          <w:rFonts w:ascii="游明朝" w:eastAsia="游明朝" w:hAnsi="Wingdings" w:cs="游明朝" w:hint="eastAsia"/>
          <w:color w:val="000000"/>
          <w:kern w:val="0"/>
          <w:szCs w:val="21"/>
        </w:rPr>
        <w:t>試合終了後は、できるだけ種目ごとに選手をまとめてから</w:t>
      </w:r>
    </w:p>
    <w:p w14:paraId="59E9C7C3" w14:textId="03827469" w:rsidR="00431DD2" w:rsidRDefault="00431DD2" w:rsidP="00837C43">
      <w:pPr>
        <w:autoSpaceDE w:val="0"/>
        <w:autoSpaceDN w:val="0"/>
        <w:adjustRightInd w:val="0"/>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 xml:space="preserve">　出口まで補助役員が誘導する事とする。父兄のお迎え時、待機する時間が発生する場合もある。</w:t>
      </w:r>
    </w:p>
    <w:p w14:paraId="333418BD" w14:textId="77777777" w:rsidR="00766F50" w:rsidRPr="00837C43" w:rsidRDefault="00766F50" w:rsidP="00837C43">
      <w:pPr>
        <w:autoSpaceDE w:val="0"/>
        <w:autoSpaceDN w:val="0"/>
        <w:adjustRightInd w:val="0"/>
        <w:jc w:val="left"/>
        <w:rPr>
          <w:rFonts w:ascii="游明朝" w:eastAsia="游明朝" w:hAnsi="Wingdings" w:cs="游明朝" w:hint="eastAsia"/>
          <w:color w:val="000000"/>
          <w:kern w:val="0"/>
          <w:szCs w:val="21"/>
        </w:rPr>
      </w:pPr>
    </w:p>
    <w:p w14:paraId="2E323FB7" w14:textId="4C6655CA" w:rsidR="00837C43" w:rsidRPr="00837C43" w:rsidRDefault="00837C43" w:rsidP="00837C43">
      <w:pPr>
        <w:autoSpaceDE w:val="0"/>
        <w:autoSpaceDN w:val="0"/>
        <w:adjustRightInd w:val="0"/>
        <w:jc w:val="left"/>
        <w:rPr>
          <w:rFonts w:ascii="游明朝" w:eastAsia="游明朝" w:hAnsi="Wingdings" w:cs="游明朝" w:hint="eastAsia"/>
          <w:color w:val="000000"/>
          <w:kern w:val="0"/>
          <w:szCs w:val="21"/>
        </w:rPr>
      </w:pPr>
      <w:r w:rsidRPr="00837C43">
        <w:rPr>
          <w:rFonts w:ascii="游明朝" w:eastAsia="游明朝" w:hAnsi="Wingdings" w:cs="游明朝" w:hint="eastAsia"/>
          <w:color w:val="000000"/>
          <w:kern w:val="0"/>
          <w:szCs w:val="21"/>
        </w:rPr>
        <w:t>・</w:t>
      </w:r>
      <w:r w:rsidRPr="00A1329B">
        <w:rPr>
          <w:rFonts w:ascii="游明朝" w:eastAsia="游明朝" w:hAnsi="Wingdings" w:cs="游明朝" w:hint="eastAsia"/>
          <w:color w:val="FF0000"/>
          <w:kern w:val="0"/>
          <w:szCs w:val="21"/>
        </w:rPr>
        <w:t>競技中の選手以外は、全員マスク着用を原則とする</w:t>
      </w:r>
      <w:r w:rsidRPr="00837C43">
        <w:rPr>
          <w:rFonts w:ascii="游明朝" w:eastAsia="游明朝" w:hAnsi="Wingdings" w:cs="游明朝" w:hint="eastAsia"/>
          <w:color w:val="000000"/>
          <w:kern w:val="0"/>
          <w:szCs w:val="21"/>
        </w:rPr>
        <w:t>。</w:t>
      </w:r>
      <w:r w:rsidR="00A1329B" w:rsidRPr="00837C43">
        <w:rPr>
          <w:rFonts w:ascii="游明朝" w:eastAsia="游明朝" w:hAnsi="Wingdings" w:cs="游明朝" w:hint="eastAsia"/>
          <w:color w:val="000000"/>
          <w:kern w:val="0"/>
          <w:szCs w:val="21"/>
        </w:rPr>
        <w:t>会場内でのソーシャルディスタンスを確保する。</w:t>
      </w:r>
    </w:p>
    <w:p w14:paraId="58C3152A" w14:textId="77777777" w:rsidR="00837C43" w:rsidRPr="00837C43" w:rsidRDefault="00837C43" w:rsidP="00837C43">
      <w:pPr>
        <w:autoSpaceDE w:val="0"/>
        <w:autoSpaceDN w:val="0"/>
        <w:adjustRightInd w:val="0"/>
        <w:jc w:val="left"/>
        <w:rPr>
          <w:rFonts w:ascii="游明朝" w:eastAsia="游明朝" w:hAnsi="Wingdings" w:cs="游明朝" w:hint="eastAsia"/>
          <w:color w:val="000000"/>
          <w:kern w:val="0"/>
          <w:szCs w:val="21"/>
        </w:rPr>
      </w:pPr>
      <w:r w:rsidRPr="00837C43">
        <w:rPr>
          <w:rFonts w:ascii="游明朝" w:eastAsia="游明朝" w:hAnsi="Wingdings" w:cs="游明朝" w:hint="eastAsia"/>
          <w:color w:val="000000"/>
          <w:kern w:val="0"/>
          <w:szCs w:val="21"/>
        </w:rPr>
        <w:t>・ゴミ袋を持参し、鼻水、唾液がついたごみやマスク等のゴミは必ず持ち帰る。</w:t>
      </w:r>
    </w:p>
    <w:p w14:paraId="2AC243AB" w14:textId="062E72B3" w:rsidR="00837C43" w:rsidRPr="00837C43" w:rsidRDefault="00837C43" w:rsidP="002B76D3">
      <w:pPr>
        <w:autoSpaceDE w:val="0"/>
        <w:autoSpaceDN w:val="0"/>
        <w:adjustRightInd w:val="0"/>
        <w:ind w:left="210" w:hangingChars="100" w:hanging="210"/>
        <w:jc w:val="left"/>
        <w:rPr>
          <w:rFonts w:ascii="游明朝" w:eastAsia="游明朝" w:hAnsi="Wingdings" w:cs="游明朝" w:hint="eastAsia"/>
          <w:color w:val="000000"/>
          <w:kern w:val="0"/>
          <w:szCs w:val="21"/>
        </w:rPr>
      </w:pPr>
      <w:r w:rsidRPr="00837C43">
        <w:rPr>
          <w:rFonts w:ascii="游明朝" w:eastAsia="游明朝" w:hAnsi="Wingdings" w:cs="游明朝" w:hint="eastAsia"/>
          <w:color w:val="000000"/>
          <w:kern w:val="0"/>
          <w:szCs w:val="21"/>
        </w:rPr>
        <w:t>・大会終了後２週間以内に新型コロナウイルス感染症を発症した場合は、大会主催者に対し速やかに報告すること</w:t>
      </w:r>
    </w:p>
    <w:p w14:paraId="30A9203D" w14:textId="0CF5FD3A" w:rsidR="00837C43" w:rsidRDefault="00837C43" w:rsidP="00837C43">
      <w:pPr>
        <w:autoSpaceDE w:val="0"/>
        <w:autoSpaceDN w:val="0"/>
        <w:adjustRightInd w:val="0"/>
        <w:jc w:val="left"/>
        <w:rPr>
          <w:rFonts w:ascii="游明朝" w:eastAsia="游明朝" w:hAnsi="Wingdings" w:cs="游明朝" w:hint="eastAsia"/>
          <w:color w:val="000000"/>
          <w:kern w:val="0"/>
          <w:sz w:val="23"/>
          <w:szCs w:val="23"/>
        </w:rPr>
      </w:pPr>
      <w:r w:rsidRPr="00837C43">
        <w:rPr>
          <w:rFonts w:ascii="游明朝" w:eastAsia="游明朝" w:hAnsi="Wingdings" w:cs="游明朝" w:hint="eastAsia"/>
          <w:color w:val="000000"/>
          <w:kern w:val="0"/>
          <w:sz w:val="23"/>
          <w:szCs w:val="23"/>
        </w:rPr>
        <w:t>②受付に関わって</w:t>
      </w:r>
      <w:r w:rsidR="007A3DBB" w:rsidRPr="00A1329B">
        <w:rPr>
          <w:rFonts w:ascii="游明朝" w:eastAsia="游明朝" w:hAnsi="Wingdings" w:cs="游明朝" w:hint="eastAsia"/>
          <w:kern w:val="0"/>
          <w:sz w:val="23"/>
          <w:szCs w:val="23"/>
        </w:rPr>
        <w:t>（入館者すべて対象）</w:t>
      </w:r>
    </w:p>
    <w:p w14:paraId="450EBF17" w14:textId="58EC18C0" w:rsidR="0037516E" w:rsidRPr="00A1329B" w:rsidRDefault="0037516E" w:rsidP="00837C43">
      <w:pPr>
        <w:autoSpaceDE w:val="0"/>
        <w:autoSpaceDN w:val="0"/>
        <w:adjustRightInd w:val="0"/>
        <w:jc w:val="left"/>
        <w:rPr>
          <w:rFonts w:ascii="游明朝" w:eastAsia="游明朝" w:hAnsi="Wingdings" w:cs="游明朝" w:hint="eastAsia"/>
          <w:color w:val="FF0000"/>
          <w:kern w:val="0"/>
          <w:szCs w:val="21"/>
        </w:rPr>
      </w:pPr>
      <w:r w:rsidRPr="00A1329B">
        <w:rPr>
          <w:rFonts w:ascii="游明朝" w:eastAsia="游明朝" w:hAnsi="Wingdings" w:cs="游明朝" w:hint="eastAsia"/>
          <w:color w:val="FF0000"/>
          <w:kern w:val="0"/>
          <w:szCs w:val="21"/>
        </w:rPr>
        <w:t>・受付時に入館者は検温を受ける。</w:t>
      </w:r>
      <w:r w:rsidR="00A1329B" w:rsidRPr="00A1329B">
        <w:rPr>
          <w:rFonts w:ascii="游明朝" w:eastAsia="游明朝" w:hAnsi="Wingdings" w:cs="游明朝" w:hint="eastAsia"/>
          <w:color w:val="FF0000"/>
          <w:kern w:val="0"/>
          <w:szCs w:val="21"/>
        </w:rPr>
        <w:t>「健康管理チェックシート」</w:t>
      </w:r>
      <w:r w:rsidR="00592947">
        <w:rPr>
          <w:rFonts w:ascii="游明朝" w:eastAsia="游明朝" w:hAnsi="Wingdings" w:cs="游明朝" w:hint="eastAsia"/>
          <w:color w:val="FF0000"/>
          <w:kern w:val="0"/>
          <w:szCs w:val="21"/>
        </w:rPr>
        <w:t>「連絡先等確認用紙」</w:t>
      </w:r>
      <w:r w:rsidR="00A1329B" w:rsidRPr="00A1329B">
        <w:rPr>
          <w:rFonts w:ascii="游明朝" w:eastAsia="游明朝" w:hAnsi="Wingdings" w:cs="游明朝" w:hint="eastAsia"/>
          <w:color w:val="FF0000"/>
          <w:kern w:val="0"/>
          <w:szCs w:val="21"/>
        </w:rPr>
        <w:t>を提出する。</w:t>
      </w:r>
    </w:p>
    <w:p w14:paraId="63468772" w14:textId="1CCF45E3" w:rsidR="00837C43" w:rsidRPr="00A1329B" w:rsidRDefault="00837C43" w:rsidP="00837C43">
      <w:pPr>
        <w:autoSpaceDE w:val="0"/>
        <w:autoSpaceDN w:val="0"/>
        <w:adjustRightInd w:val="0"/>
        <w:jc w:val="left"/>
        <w:rPr>
          <w:rFonts w:ascii="游明朝" w:eastAsia="游明朝" w:hAnsi="Wingdings" w:cs="游明朝" w:hint="eastAsia"/>
          <w:color w:val="000000"/>
          <w:kern w:val="0"/>
          <w:szCs w:val="21"/>
        </w:rPr>
      </w:pPr>
      <w:r w:rsidRPr="00A1329B">
        <w:rPr>
          <w:rFonts w:ascii="游明朝" w:eastAsia="游明朝" w:hAnsi="Wingdings" w:cs="游明朝" w:hint="eastAsia"/>
          <w:color w:val="000000"/>
          <w:kern w:val="0"/>
          <w:szCs w:val="21"/>
        </w:rPr>
        <w:t>・入館時に発熱（３７．</w:t>
      </w:r>
      <w:r w:rsidR="00A1329B" w:rsidRPr="00A1329B">
        <w:rPr>
          <w:rFonts w:ascii="游明朝" w:eastAsia="游明朝" w:hAnsi="Wingdings" w:cs="游明朝" w:hint="eastAsia"/>
          <w:color w:val="000000"/>
          <w:kern w:val="0"/>
          <w:szCs w:val="21"/>
        </w:rPr>
        <w:t>0</w:t>
      </w:r>
      <w:r w:rsidRPr="00A1329B">
        <w:rPr>
          <w:rFonts w:ascii="游明朝" w:eastAsia="游明朝" w:hAnsi="Wingdings" w:cs="游明朝" w:hint="eastAsia"/>
          <w:color w:val="000000"/>
          <w:kern w:val="0"/>
          <w:szCs w:val="21"/>
        </w:rPr>
        <w:t>度以上あるいは平熱より１度以上高い）があった選手は、棄権とする。</w:t>
      </w:r>
    </w:p>
    <w:p w14:paraId="4E330398" w14:textId="77777777" w:rsidR="00837C43" w:rsidRPr="00837C43" w:rsidRDefault="00837C43" w:rsidP="00837C43">
      <w:pPr>
        <w:autoSpaceDE w:val="0"/>
        <w:autoSpaceDN w:val="0"/>
        <w:adjustRightInd w:val="0"/>
        <w:jc w:val="left"/>
        <w:rPr>
          <w:rFonts w:ascii="游明朝" w:eastAsia="游明朝" w:cs="游明朝"/>
          <w:color w:val="000000"/>
          <w:kern w:val="0"/>
          <w:sz w:val="23"/>
          <w:szCs w:val="23"/>
        </w:rPr>
      </w:pPr>
      <w:r w:rsidRPr="00837C43">
        <w:rPr>
          <w:rFonts w:ascii="游明朝" w:eastAsia="游明朝" w:cs="游明朝" w:hint="eastAsia"/>
          <w:color w:val="000000"/>
          <w:kern w:val="0"/>
          <w:sz w:val="23"/>
          <w:szCs w:val="23"/>
        </w:rPr>
        <w:t>③選手に関わって</w:t>
      </w:r>
    </w:p>
    <w:p w14:paraId="161DC938" w14:textId="5997277F"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・競技が終わった選手から順次退館する。</w:t>
      </w:r>
      <w:r w:rsidRPr="002B76D3">
        <w:rPr>
          <w:rFonts w:ascii="游明朝" w:eastAsia="游明朝" w:cs="游明朝" w:hint="eastAsia"/>
          <w:color w:val="000000"/>
          <w:kern w:val="0"/>
          <w:szCs w:val="21"/>
          <w:u w:val="single"/>
        </w:rPr>
        <w:t>応援等で残ることはしない。</w:t>
      </w:r>
    </w:p>
    <w:p w14:paraId="0FBD2B82" w14:textId="16D3131F" w:rsidR="00837C43" w:rsidRPr="0037516E" w:rsidRDefault="00837C43" w:rsidP="00837C43">
      <w:pPr>
        <w:autoSpaceDE w:val="0"/>
        <w:autoSpaceDN w:val="0"/>
        <w:adjustRightInd w:val="0"/>
        <w:jc w:val="left"/>
        <w:rPr>
          <w:rFonts w:ascii="游明朝" w:eastAsia="游明朝" w:cs="游明朝"/>
          <w:color w:val="FF0000"/>
          <w:kern w:val="0"/>
          <w:szCs w:val="21"/>
        </w:rPr>
      </w:pPr>
      <w:r w:rsidRPr="0037516E">
        <w:rPr>
          <w:rFonts w:ascii="游明朝" w:eastAsia="游明朝" w:cs="游明朝" w:hint="eastAsia"/>
          <w:color w:val="FF0000"/>
          <w:kern w:val="0"/>
          <w:szCs w:val="21"/>
        </w:rPr>
        <w:t>・選手の荷物は</w:t>
      </w:r>
      <w:r w:rsidR="002B76D3" w:rsidRPr="0037516E">
        <w:rPr>
          <w:rFonts w:ascii="游明朝" w:eastAsia="游明朝" w:cs="游明朝" w:hint="eastAsia"/>
          <w:color w:val="FF0000"/>
          <w:kern w:val="0"/>
          <w:szCs w:val="21"/>
        </w:rPr>
        <w:t>アリーナ内</w:t>
      </w:r>
      <w:r w:rsidRPr="0037516E">
        <w:rPr>
          <w:rFonts w:ascii="游明朝" w:eastAsia="游明朝" w:cs="游明朝" w:hint="eastAsia"/>
          <w:color w:val="FF0000"/>
          <w:kern w:val="0"/>
          <w:szCs w:val="21"/>
        </w:rPr>
        <w:t>に</w:t>
      </w:r>
      <w:r w:rsidR="0037516E" w:rsidRPr="0037516E">
        <w:rPr>
          <w:rFonts w:ascii="游明朝" w:eastAsia="游明朝" w:cs="游明朝" w:hint="eastAsia"/>
          <w:color w:val="FF0000"/>
          <w:kern w:val="0"/>
          <w:szCs w:val="21"/>
        </w:rPr>
        <w:t>２ｍ以上間隔をとって</w:t>
      </w:r>
      <w:r w:rsidRPr="0037516E">
        <w:rPr>
          <w:rFonts w:ascii="游明朝" w:eastAsia="游明朝" w:cs="游明朝" w:hint="eastAsia"/>
          <w:color w:val="FF0000"/>
          <w:kern w:val="0"/>
          <w:szCs w:val="21"/>
        </w:rPr>
        <w:t>置く</w:t>
      </w:r>
      <w:r w:rsidR="0037516E" w:rsidRPr="0037516E">
        <w:rPr>
          <w:rFonts w:ascii="游明朝" w:eastAsia="游明朝" w:cs="游明朝" w:hint="eastAsia"/>
          <w:color w:val="FF0000"/>
          <w:kern w:val="0"/>
          <w:szCs w:val="21"/>
        </w:rPr>
        <w:t>こと</w:t>
      </w:r>
      <w:r w:rsidRPr="0037516E">
        <w:rPr>
          <w:rFonts w:ascii="游明朝" w:eastAsia="游明朝" w:cs="游明朝" w:hint="eastAsia"/>
          <w:color w:val="FF0000"/>
          <w:kern w:val="0"/>
          <w:szCs w:val="21"/>
        </w:rPr>
        <w:t>。</w:t>
      </w:r>
    </w:p>
    <w:p w14:paraId="27A11516" w14:textId="12988970" w:rsid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・形・組手競技ともに、マイ帯の使用を原則とする。</w:t>
      </w:r>
    </w:p>
    <w:p w14:paraId="00DD3E78" w14:textId="796EFE97" w:rsidR="00A1329B" w:rsidRPr="00A1329B" w:rsidRDefault="00A1329B" w:rsidP="00837C43">
      <w:pPr>
        <w:autoSpaceDE w:val="0"/>
        <w:autoSpaceDN w:val="0"/>
        <w:adjustRightInd w:val="0"/>
        <w:jc w:val="left"/>
        <w:rPr>
          <w:rFonts w:ascii="游明朝" w:eastAsia="游明朝" w:cs="游明朝"/>
          <w:b/>
          <w:bCs/>
          <w:color w:val="000000"/>
          <w:kern w:val="0"/>
          <w:sz w:val="24"/>
          <w:szCs w:val="24"/>
        </w:rPr>
      </w:pPr>
      <w:r>
        <w:rPr>
          <w:rFonts w:ascii="游明朝" w:eastAsia="游明朝" w:cs="游明朝" w:hint="eastAsia"/>
          <w:color w:val="000000"/>
          <w:kern w:val="0"/>
          <w:szCs w:val="21"/>
        </w:rPr>
        <w:t xml:space="preserve">　</w:t>
      </w:r>
      <w:r w:rsidRPr="00A1329B">
        <w:rPr>
          <w:rFonts w:ascii="游明朝" w:eastAsia="游明朝" w:cs="游明朝" w:hint="eastAsia"/>
          <w:b/>
          <w:bCs/>
          <w:color w:val="000000"/>
          <w:kern w:val="0"/>
          <w:sz w:val="24"/>
          <w:szCs w:val="24"/>
        </w:rPr>
        <w:t>◇マイ帯が無い選手は簡易的なひも等を赤・青各自用意する事。ひもの使い回しは厳禁。</w:t>
      </w:r>
    </w:p>
    <w:p w14:paraId="16ECDF32" w14:textId="2A625091" w:rsidR="00A1329B" w:rsidRDefault="00A1329B" w:rsidP="00837C43">
      <w:pPr>
        <w:autoSpaceDE w:val="0"/>
        <w:autoSpaceDN w:val="0"/>
        <w:adjustRightInd w:val="0"/>
        <w:jc w:val="left"/>
        <w:rPr>
          <w:rFonts w:ascii="游明朝" w:eastAsia="游明朝" w:cs="游明朝"/>
          <w:color w:val="000000"/>
          <w:kern w:val="0"/>
          <w:szCs w:val="21"/>
        </w:rPr>
      </w:pPr>
      <w:r>
        <w:rPr>
          <w:rFonts w:ascii="游明朝" w:eastAsia="游明朝" w:cs="游明朝" w:hint="eastAsia"/>
          <w:color w:val="000000"/>
          <w:kern w:val="0"/>
          <w:szCs w:val="21"/>
        </w:rPr>
        <w:t>・ゼッケンは</w:t>
      </w:r>
      <w:r w:rsidRPr="00A1329B">
        <w:rPr>
          <w:rFonts w:ascii="游明朝" w:eastAsia="游明朝" w:cs="游明朝" w:hint="eastAsia"/>
          <w:color w:val="000000"/>
          <w:kern w:val="0"/>
          <w:szCs w:val="21"/>
          <w:u w:val="single"/>
        </w:rPr>
        <w:t>四辺を縫い付けて</w:t>
      </w:r>
      <w:r>
        <w:rPr>
          <w:rFonts w:ascii="游明朝" w:eastAsia="游明朝" w:cs="游明朝" w:hint="eastAsia"/>
          <w:color w:val="000000"/>
          <w:kern w:val="0"/>
          <w:szCs w:val="21"/>
        </w:rPr>
        <w:t>競技中はがれないようにする事。</w:t>
      </w:r>
    </w:p>
    <w:p w14:paraId="32410CEE" w14:textId="77777777" w:rsidR="00766F50" w:rsidRDefault="00766F50" w:rsidP="00837C43">
      <w:pPr>
        <w:autoSpaceDE w:val="0"/>
        <w:autoSpaceDN w:val="0"/>
        <w:adjustRightInd w:val="0"/>
        <w:jc w:val="left"/>
        <w:rPr>
          <w:rFonts w:ascii="游明朝" w:eastAsia="游明朝" w:cs="游明朝"/>
          <w:color w:val="000000"/>
          <w:kern w:val="0"/>
          <w:szCs w:val="21"/>
        </w:rPr>
      </w:pPr>
    </w:p>
    <w:p w14:paraId="06CB35DD" w14:textId="1754FB80"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・練習会場</w:t>
      </w:r>
    </w:p>
    <w:p w14:paraId="239577EE" w14:textId="41A58762" w:rsidR="0037516E" w:rsidRDefault="0037516E" w:rsidP="0037516E">
      <w:pPr>
        <w:autoSpaceDE w:val="0"/>
        <w:autoSpaceDN w:val="0"/>
        <w:adjustRightInd w:val="0"/>
        <w:ind w:left="210" w:hangingChars="100" w:hanging="210"/>
        <w:jc w:val="left"/>
        <w:rPr>
          <w:rFonts w:ascii="游明朝" w:eastAsia="游明朝" w:cs="游明朝"/>
          <w:color w:val="FF0000"/>
          <w:kern w:val="0"/>
          <w:szCs w:val="21"/>
        </w:rPr>
      </w:pPr>
      <w:r>
        <w:rPr>
          <w:rFonts w:ascii="游明朝" w:eastAsia="游明朝" w:cs="游明朝" w:hint="eastAsia"/>
          <w:color w:val="000000"/>
          <w:kern w:val="0"/>
          <w:szCs w:val="21"/>
        </w:rPr>
        <w:t>・</w:t>
      </w:r>
      <w:r w:rsidRPr="0037516E">
        <w:rPr>
          <w:rFonts w:ascii="游明朝" w:eastAsia="游明朝" w:cs="游明朝" w:hint="eastAsia"/>
          <w:color w:val="FF0000"/>
          <w:kern w:val="0"/>
          <w:szCs w:val="21"/>
        </w:rPr>
        <w:t>練習会場は、</w:t>
      </w:r>
      <w:r w:rsidR="00055177">
        <w:rPr>
          <w:rFonts w:ascii="游明朝" w:eastAsia="游明朝" w:cs="游明朝" w:hint="eastAsia"/>
          <w:color w:val="FF0000"/>
          <w:kern w:val="0"/>
          <w:szCs w:val="21"/>
        </w:rPr>
        <w:t>サブア</w:t>
      </w:r>
      <w:r w:rsidRPr="0037516E">
        <w:rPr>
          <w:rFonts w:ascii="游明朝" w:eastAsia="游明朝" w:cs="游明朝" w:hint="eastAsia"/>
          <w:color w:val="FF0000"/>
          <w:kern w:val="0"/>
          <w:szCs w:val="21"/>
        </w:rPr>
        <w:t>リーナ</w:t>
      </w:r>
      <w:r w:rsidR="00055177">
        <w:rPr>
          <w:rFonts w:ascii="游明朝" w:eastAsia="游明朝" w:cs="游明朝" w:hint="eastAsia"/>
          <w:color w:val="FF0000"/>
          <w:kern w:val="0"/>
          <w:szCs w:val="21"/>
        </w:rPr>
        <w:t>とするが</w:t>
      </w:r>
      <w:r w:rsidRPr="0037516E">
        <w:rPr>
          <w:rFonts w:ascii="游明朝" w:eastAsia="游明朝" w:cs="游明朝" w:hint="eastAsia"/>
          <w:color w:val="FF0000"/>
          <w:kern w:val="0"/>
          <w:szCs w:val="21"/>
        </w:rPr>
        <w:t>練習時間</w:t>
      </w:r>
      <w:r>
        <w:rPr>
          <w:rFonts w:ascii="游明朝" w:eastAsia="游明朝" w:cs="游明朝" w:hint="eastAsia"/>
          <w:color w:val="FF0000"/>
          <w:kern w:val="0"/>
          <w:szCs w:val="21"/>
        </w:rPr>
        <w:t>・入館</w:t>
      </w:r>
      <w:r w:rsidR="001A76AA">
        <w:rPr>
          <w:rFonts w:ascii="游明朝" w:eastAsia="游明朝" w:cs="游明朝" w:hint="eastAsia"/>
          <w:color w:val="FF0000"/>
          <w:kern w:val="0"/>
          <w:szCs w:val="21"/>
        </w:rPr>
        <w:t>対象</w:t>
      </w:r>
      <w:r>
        <w:rPr>
          <w:rFonts w:ascii="游明朝" w:eastAsia="游明朝" w:cs="游明朝" w:hint="eastAsia"/>
          <w:color w:val="FF0000"/>
          <w:kern w:val="0"/>
          <w:szCs w:val="21"/>
        </w:rPr>
        <w:t>者</w:t>
      </w:r>
      <w:r w:rsidRPr="0037516E">
        <w:rPr>
          <w:rFonts w:ascii="游明朝" w:eastAsia="游明朝" w:cs="游明朝" w:hint="eastAsia"/>
          <w:color w:val="FF0000"/>
          <w:kern w:val="0"/>
          <w:szCs w:val="21"/>
        </w:rPr>
        <w:t>は、大会進行</w:t>
      </w:r>
      <w:r w:rsidR="00055177">
        <w:rPr>
          <w:rFonts w:ascii="游明朝" w:eastAsia="游明朝" w:cs="游明朝" w:hint="eastAsia"/>
          <w:color w:val="FF0000"/>
          <w:kern w:val="0"/>
          <w:szCs w:val="21"/>
        </w:rPr>
        <w:t>係委員の指示</w:t>
      </w:r>
      <w:r w:rsidRPr="0037516E">
        <w:rPr>
          <w:rFonts w:ascii="游明朝" w:eastAsia="游明朝" w:cs="游明朝" w:hint="eastAsia"/>
          <w:color w:val="FF0000"/>
          <w:kern w:val="0"/>
          <w:szCs w:val="21"/>
        </w:rPr>
        <w:t>に従</w:t>
      </w:r>
      <w:r w:rsidR="00055177">
        <w:rPr>
          <w:rFonts w:ascii="游明朝" w:eastAsia="游明朝" w:cs="游明朝" w:hint="eastAsia"/>
          <w:color w:val="FF0000"/>
          <w:kern w:val="0"/>
          <w:szCs w:val="21"/>
        </w:rPr>
        <w:t>うこと。</w:t>
      </w:r>
    </w:p>
    <w:p w14:paraId="334CEFE8" w14:textId="7274E58D" w:rsidR="00055177" w:rsidRDefault="00055177" w:rsidP="0037516E">
      <w:pPr>
        <w:autoSpaceDE w:val="0"/>
        <w:autoSpaceDN w:val="0"/>
        <w:adjustRightInd w:val="0"/>
        <w:ind w:left="210" w:hangingChars="100" w:hanging="210"/>
        <w:jc w:val="left"/>
        <w:rPr>
          <w:rFonts w:ascii="游明朝" w:eastAsia="游明朝" w:cs="游明朝"/>
          <w:color w:val="000000"/>
          <w:kern w:val="0"/>
          <w:szCs w:val="21"/>
        </w:rPr>
      </w:pPr>
      <w:r>
        <w:rPr>
          <w:rFonts w:ascii="游明朝" w:eastAsia="游明朝" w:cs="游明朝" w:hint="eastAsia"/>
          <w:color w:val="FF0000"/>
          <w:kern w:val="0"/>
          <w:szCs w:val="21"/>
        </w:rPr>
        <w:t xml:space="preserve">　選手の待機場所として、観客席を使う場合もあるが、席を空けて座るようにすること。</w:t>
      </w:r>
    </w:p>
    <w:p w14:paraId="1F6FF22B"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・防具・タオル等の使いまわし、飲み物の回し飲みは禁止とする。</w:t>
      </w:r>
    </w:p>
    <w:p w14:paraId="24AA0FEC"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・練習時はマスクまたは、メンホーを着用すること。</w:t>
      </w:r>
    </w:p>
    <w:p w14:paraId="2B31A255" w14:textId="659561D1"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・競技中及び</w:t>
      </w:r>
      <w:r w:rsidR="001A76AA">
        <w:rPr>
          <w:rFonts w:ascii="游明朝" w:eastAsia="游明朝" w:cs="游明朝" w:hint="eastAsia"/>
          <w:color w:val="000000"/>
          <w:kern w:val="0"/>
          <w:szCs w:val="21"/>
        </w:rPr>
        <w:t>練習</w:t>
      </w:r>
      <w:r w:rsidRPr="00837C43">
        <w:rPr>
          <w:rFonts w:ascii="游明朝" w:eastAsia="游明朝" w:cs="游明朝" w:hint="eastAsia"/>
          <w:color w:val="000000"/>
          <w:kern w:val="0"/>
          <w:szCs w:val="21"/>
        </w:rPr>
        <w:t>場所での私語は控えること。</w:t>
      </w:r>
    </w:p>
    <w:p w14:paraId="2A2D694D" w14:textId="54C25B5D" w:rsidR="00837C43" w:rsidRPr="00055177" w:rsidRDefault="00837C43" w:rsidP="00837C43">
      <w:pPr>
        <w:autoSpaceDE w:val="0"/>
        <w:autoSpaceDN w:val="0"/>
        <w:adjustRightInd w:val="0"/>
        <w:jc w:val="left"/>
        <w:rPr>
          <w:rFonts w:ascii="游明朝" w:eastAsia="游明朝" w:cs="游明朝"/>
          <w:color w:val="000000"/>
          <w:kern w:val="0"/>
          <w:sz w:val="22"/>
        </w:rPr>
      </w:pPr>
      <w:r w:rsidRPr="00055177">
        <w:rPr>
          <w:rFonts w:ascii="游明朝" w:eastAsia="游明朝" w:cs="游明朝" w:hint="eastAsia"/>
          <w:color w:val="000000"/>
          <w:kern w:val="0"/>
          <w:sz w:val="22"/>
        </w:rPr>
        <w:lastRenderedPageBreak/>
        <w:t>④形競技</w:t>
      </w:r>
    </w:p>
    <w:p w14:paraId="2B2D8152" w14:textId="718C7C78" w:rsidR="00837C43" w:rsidRPr="00055177" w:rsidRDefault="00837C43" w:rsidP="00837C43">
      <w:pPr>
        <w:autoSpaceDE w:val="0"/>
        <w:autoSpaceDN w:val="0"/>
        <w:adjustRightInd w:val="0"/>
        <w:jc w:val="left"/>
        <w:rPr>
          <w:rFonts w:ascii="游明朝" w:eastAsia="游明朝" w:cs="游明朝"/>
          <w:color w:val="000000"/>
          <w:kern w:val="0"/>
          <w:szCs w:val="21"/>
        </w:rPr>
      </w:pPr>
      <w:r w:rsidRPr="00055177">
        <w:rPr>
          <w:rFonts w:ascii="游明朝" w:eastAsia="游明朝" w:cs="游明朝" w:hint="eastAsia"/>
          <w:color w:val="000000"/>
          <w:kern w:val="0"/>
          <w:szCs w:val="21"/>
        </w:rPr>
        <w:t>・形競技は</w:t>
      </w:r>
      <w:r w:rsidR="00055177" w:rsidRPr="00055177">
        <w:rPr>
          <w:rFonts w:ascii="游明朝" w:eastAsia="游明朝" w:cs="游明朝" w:hint="eastAsia"/>
          <w:color w:val="000000"/>
          <w:kern w:val="0"/>
          <w:szCs w:val="21"/>
        </w:rPr>
        <w:t>全てフラッグ方式とする。（３位決定戦をおこなう。）</w:t>
      </w:r>
    </w:p>
    <w:p w14:paraId="32DAC687" w14:textId="345F37AD" w:rsidR="00055177"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w:t>
      </w:r>
      <w:r w:rsidR="00055177">
        <w:rPr>
          <w:rFonts w:ascii="游明朝" w:eastAsia="游明朝" w:cs="游明朝" w:hint="eastAsia"/>
          <w:color w:val="000000"/>
          <w:kern w:val="0"/>
          <w:szCs w:val="21"/>
        </w:rPr>
        <w:t>準決勝から第一・第二指定形を使う事ができる。（同一形を繰り返してもよい）</w:t>
      </w:r>
    </w:p>
    <w:p w14:paraId="6A452B1E" w14:textId="2915DD5E"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・形名の呼称と、競技中の気合い発声は可とする。</w:t>
      </w:r>
      <w:r w:rsidR="001A76AA" w:rsidRPr="00055177">
        <w:rPr>
          <w:rFonts w:ascii="游明朝" w:eastAsia="游明朝" w:cs="游明朝" w:hint="eastAsia"/>
          <w:kern w:val="0"/>
          <w:szCs w:val="21"/>
        </w:rPr>
        <w:t>（気合いが無くても採点の対象としない。）</w:t>
      </w:r>
    </w:p>
    <w:p w14:paraId="1DB88F9D" w14:textId="77777777" w:rsidR="00837C43" w:rsidRPr="00837C43" w:rsidRDefault="00837C43" w:rsidP="00837C43">
      <w:pPr>
        <w:autoSpaceDE w:val="0"/>
        <w:autoSpaceDN w:val="0"/>
        <w:adjustRightInd w:val="0"/>
        <w:jc w:val="left"/>
        <w:rPr>
          <w:rFonts w:ascii="游明朝" w:eastAsia="游明朝" w:cs="游明朝"/>
          <w:color w:val="000000"/>
          <w:kern w:val="0"/>
          <w:sz w:val="23"/>
          <w:szCs w:val="23"/>
        </w:rPr>
      </w:pPr>
      <w:r w:rsidRPr="00837C43">
        <w:rPr>
          <w:rFonts w:ascii="游明朝" w:eastAsia="游明朝" w:cs="游明朝" w:hint="eastAsia"/>
          <w:color w:val="000000"/>
          <w:kern w:val="0"/>
          <w:sz w:val="23"/>
          <w:szCs w:val="23"/>
        </w:rPr>
        <w:t>④組手競技</w:t>
      </w:r>
    </w:p>
    <w:p w14:paraId="4C6A3AFF"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・組手競技は学年別トーナメント戦とする。</w:t>
      </w:r>
    </w:p>
    <w:p w14:paraId="2AAAF589" w14:textId="6A6A2780" w:rsidR="00766F50" w:rsidRPr="00E62B16" w:rsidRDefault="00837C43" w:rsidP="00766F50">
      <w:pPr>
        <w:autoSpaceDE w:val="0"/>
        <w:autoSpaceDN w:val="0"/>
        <w:adjustRightInd w:val="0"/>
        <w:jc w:val="left"/>
        <w:rPr>
          <w:rFonts w:ascii="游明朝" w:eastAsia="游明朝" w:cs="游明朝"/>
          <w:color w:val="FF0000"/>
          <w:kern w:val="0"/>
          <w:szCs w:val="21"/>
        </w:rPr>
      </w:pPr>
      <w:r w:rsidRPr="00837C43">
        <w:rPr>
          <w:rFonts w:ascii="游明朝" w:eastAsia="游明朝" w:cs="游明朝" w:hint="eastAsia"/>
          <w:color w:val="000000"/>
          <w:kern w:val="0"/>
          <w:szCs w:val="21"/>
        </w:rPr>
        <w:t>・</w:t>
      </w:r>
      <w:r w:rsidR="00766F50" w:rsidRPr="00E62B16">
        <w:rPr>
          <w:rFonts w:ascii="游明朝" w:eastAsia="游明朝" w:cs="游明朝" w:hint="eastAsia"/>
          <w:color w:val="FF0000"/>
          <w:kern w:val="0"/>
          <w:szCs w:val="21"/>
        </w:rPr>
        <w:t>今大会に限り１分間のフルタイムと</w:t>
      </w:r>
      <w:r w:rsidR="00766F50">
        <w:rPr>
          <w:rFonts w:ascii="游明朝" w:eastAsia="游明朝" w:cs="游明朝" w:hint="eastAsia"/>
          <w:color w:val="FF0000"/>
          <w:kern w:val="0"/>
          <w:szCs w:val="21"/>
        </w:rPr>
        <w:t>し準決勝より通常通り１分３０秒のフルタイムとする</w:t>
      </w:r>
      <w:r w:rsidR="00766F50" w:rsidRPr="00E62B16">
        <w:rPr>
          <w:rFonts w:ascii="游明朝" w:eastAsia="游明朝" w:cs="游明朝" w:hint="eastAsia"/>
          <w:color w:val="FF0000"/>
          <w:kern w:val="0"/>
          <w:szCs w:val="21"/>
        </w:rPr>
        <w:t>。</w:t>
      </w:r>
    </w:p>
    <w:p w14:paraId="460B740C"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・勝敗は６ポイント差とする。</w:t>
      </w:r>
    </w:p>
    <w:p w14:paraId="406FDBA8"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・防具の共有、貸し借りは絶対にしない。</w:t>
      </w:r>
    </w:p>
    <w:p w14:paraId="1E4A9A12"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・メンホーをつけているときのみ、マスクを外してもよい。</w:t>
      </w:r>
    </w:p>
    <w:p w14:paraId="2F055671" w14:textId="2B4A7DA8" w:rsid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・接触・飛沫感染予防、対策を考慮して、</w:t>
      </w:r>
      <w:r w:rsidR="007A3DBB" w:rsidRPr="007A3DBB">
        <w:rPr>
          <w:rFonts w:ascii="游明朝" w:eastAsia="游明朝" w:cs="游明朝" w:hint="eastAsia"/>
          <w:color w:val="FF0000"/>
          <w:kern w:val="0"/>
          <w:szCs w:val="21"/>
          <w:u w:val="single"/>
        </w:rPr>
        <w:t>ニュー</w:t>
      </w:r>
      <w:r w:rsidRPr="001A76AA">
        <w:rPr>
          <w:rFonts w:ascii="游明朝" w:eastAsia="游明朝" w:cs="游明朝" w:hint="eastAsia"/>
          <w:color w:val="FF0000"/>
          <w:kern w:val="0"/>
          <w:szCs w:val="21"/>
          <w:u w:val="single"/>
        </w:rPr>
        <w:t>メンホー</w:t>
      </w:r>
      <w:r w:rsidR="001A76AA" w:rsidRPr="001A76AA">
        <w:rPr>
          <w:rFonts w:ascii="游明朝" w:eastAsia="游明朝" w:cs="游明朝" w:hint="eastAsia"/>
          <w:color w:val="FF0000"/>
          <w:kern w:val="0"/>
          <w:szCs w:val="21"/>
          <w:u w:val="single"/>
        </w:rPr>
        <w:t>シールド</w:t>
      </w:r>
      <w:r w:rsidR="007A3DBB">
        <w:rPr>
          <w:rFonts w:ascii="游明朝" w:eastAsia="游明朝" w:cs="游明朝" w:hint="eastAsia"/>
          <w:color w:val="FF0000"/>
          <w:kern w:val="0"/>
          <w:szCs w:val="21"/>
          <w:u w:val="single"/>
        </w:rPr>
        <w:t>を</w:t>
      </w:r>
      <w:r w:rsidR="001A76AA" w:rsidRPr="001A76AA">
        <w:rPr>
          <w:rFonts w:ascii="游明朝" w:eastAsia="游明朝" w:cs="游明朝" w:hint="eastAsia"/>
          <w:color w:val="FF0000"/>
          <w:kern w:val="0"/>
          <w:szCs w:val="21"/>
          <w:u w:val="single"/>
        </w:rPr>
        <w:t>内側に</w:t>
      </w:r>
      <w:r w:rsidRPr="001A76AA">
        <w:rPr>
          <w:rFonts w:ascii="游明朝" w:eastAsia="游明朝" w:cs="游明朝" w:hint="eastAsia"/>
          <w:color w:val="FF0000"/>
          <w:kern w:val="0"/>
          <w:szCs w:val="21"/>
          <w:u w:val="single"/>
        </w:rPr>
        <w:t>貼る</w:t>
      </w:r>
      <w:r w:rsidRPr="00837C43">
        <w:rPr>
          <w:rFonts w:ascii="游明朝" w:eastAsia="游明朝" w:cs="游明朝" w:hint="eastAsia"/>
          <w:color w:val="000000"/>
          <w:kern w:val="0"/>
          <w:szCs w:val="21"/>
        </w:rPr>
        <w:t>。</w:t>
      </w:r>
    </w:p>
    <w:p w14:paraId="46DA176B" w14:textId="720CDD5A" w:rsidR="001A76AA" w:rsidRPr="001A76AA" w:rsidRDefault="001A76AA" w:rsidP="00837C43">
      <w:pPr>
        <w:autoSpaceDE w:val="0"/>
        <w:autoSpaceDN w:val="0"/>
        <w:adjustRightInd w:val="0"/>
        <w:jc w:val="left"/>
        <w:rPr>
          <w:rFonts w:ascii="游明朝" w:eastAsia="游明朝" w:cs="游明朝"/>
          <w:color w:val="FF0000"/>
          <w:kern w:val="0"/>
          <w:szCs w:val="21"/>
          <w:u w:val="single"/>
        </w:rPr>
      </w:pPr>
      <w:r w:rsidRPr="001A76AA">
        <w:rPr>
          <w:rFonts w:ascii="游明朝" w:eastAsia="游明朝" w:cs="游明朝" w:hint="eastAsia"/>
          <w:color w:val="FF0000"/>
          <w:kern w:val="0"/>
          <w:szCs w:val="21"/>
          <w:u w:val="single"/>
        </w:rPr>
        <w:t>（12月より</w:t>
      </w:r>
      <w:r w:rsidR="007A3DBB">
        <w:rPr>
          <w:rFonts w:ascii="游明朝" w:eastAsia="游明朝" w:cs="游明朝" w:hint="eastAsia"/>
          <w:color w:val="FF0000"/>
          <w:kern w:val="0"/>
          <w:szCs w:val="21"/>
          <w:u w:val="single"/>
        </w:rPr>
        <w:t>ニュー</w:t>
      </w:r>
      <w:r w:rsidRPr="001A76AA">
        <w:rPr>
          <w:rFonts w:ascii="游明朝" w:eastAsia="游明朝" w:cs="游明朝" w:hint="eastAsia"/>
          <w:color w:val="FF0000"/>
          <w:kern w:val="0"/>
          <w:szCs w:val="21"/>
          <w:u w:val="single"/>
        </w:rPr>
        <w:t>メンホーシールドが購入できるので各自購入して準備すること）</w:t>
      </w:r>
    </w:p>
    <w:p w14:paraId="6636EC4F"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・競技中の気合い発声は可とする。</w:t>
      </w:r>
    </w:p>
    <w:p w14:paraId="64147F6B" w14:textId="057A4853" w:rsid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・試合前後に防具の消毒を行う。手指に加え、足裏の消毒も行う。</w:t>
      </w:r>
    </w:p>
    <w:p w14:paraId="3F353E11" w14:textId="0D008509" w:rsidR="00766F50" w:rsidRPr="00837C43" w:rsidRDefault="00766F50" w:rsidP="00837C43">
      <w:pPr>
        <w:autoSpaceDE w:val="0"/>
        <w:autoSpaceDN w:val="0"/>
        <w:adjustRightInd w:val="0"/>
        <w:jc w:val="left"/>
        <w:rPr>
          <w:rFonts w:ascii="游明朝" w:eastAsia="游明朝" w:cs="游明朝"/>
          <w:color w:val="000000"/>
          <w:kern w:val="0"/>
          <w:szCs w:val="21"/>
        </w:rPr>
      </w:pPr>
      <w:r>
        <w:rPr>
          <w:rFonts w:ascii="游明朝" w:eastAsia="游明朝" w:cs="游明朝" w:hint="eastAsia"/>
          <w:color w:val="000000"/>
          <w:kern w:val="0"/>
          <w:szCs w:val="21"/>
        </w:rPr>
        <w:t xml:space="preserve">　（各コートに消毒液を準備するが、各自でも用意する事）</w:t>
      </w:r>
    </w:p>
    <w:p w14:paraId="59407DD0" w14:textId="77777777" w:rsidR="00837C43" w:rsidRPr="00837C43" w:rsidRDefault="00837C43" w:rsidP="00837C43">
      <w:pPr>
        <w:autoSpaceDE w:val="0"/>
        <w:autoSpaceDN w:val="0"/>
        <w:adjustRightInd w:val="0"/>
        <w:jc w:val="left"/>
        <w:rPr>
          <w:rFonts w:ascii="游明朝" w:eastAsia="游明朝" w:cs="游明朝"/>
          <w:color w:val="000000"/>
          <w:kern w:val="0"/>
          <w:sz w:val="23"/>
          <w:szCs w:val="23"/>
        </w:rPr>
      </w:pPr>
      <w:r w:rsidRPr="00837C43">
        <w:rPr>
          <w:rFonts w:ascii="游明朝" w:eastAsia="游明朝" w:cs="游明朝" w:hint="eastAsia"/>
          <w:color w:val="000000"/>
          <w:kern w:val="0"/>
          <w:sz w:val="23"/>
          <w:szCs w:val="23"/>
        </w:rPr>
        <w:t>⑤審判・競技役員について</w:t>
      </w:r>
    </w:p>
    <w:p w14:paraId="1A277167" w14:textId="67FC5EDE"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・審判は主審を含め全員フェイスシールド及びマスク着用を原則とする。</w:t>
      </w:r>
    </w:p>
    <w:p w14:paraId="763631EA"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・選手との距離は１ｍ以上を保つ。</w:t>
      </w:r>
    </w:p>
    <w:p w14:paraId="1825D260"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・審判用フラッグは、１人１組用意し、大会中はフラッグの共有はしない。</w:t>
      </w:r>
    </w:p>
    <w:p w14:paraId="7E0463CB"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・監査は電子ホイッスルを使用する。</w:t>
      </w:r>
    </w:p>
    <w:p w14:paraId="0975686C"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・タイマーなど共有を避けられないものはこまめに消毒する。あるいはビニール手袋を着用する。</w:t>
      </w:r>
    </w:p>
    <w:p w14:paraId="7833AC81"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・各コートの複数消毒液を配置する。</w:t>
      </w:r>
    </w:p>
    <w:sectPr w:rsidR="00837C43" w:rsidRPr="00837C43" w:rsidSect="008E792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C43"/>
    <w:rsid w:val="00055177"/>
    <w:rsid w:val="001A76AA"/>
    <w:rsid w:val="002065A3"/>
    <w:rsid w:val="002B76D3"/>
    <w:rsid w:val="0037516E"/>
    <w:rsid w:val="00431DD2"/>
    <w:rsid w:val="004B1039"/>
    <w:rsid w:val="0052443C"/>
    <w:rsid w:val="00592947"/>
    <w:rsid w:val="00686071"/>
    <w:rsid w:val="00766F50"/>
    <w:rsid w:val="007A3DBB"/>
    <w:rsid w:val="00837C43"/>
    <w:rsid w:val="008E7921"/>
    <w:rsid w:val="00A13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06BDC2"/>
  <w15:docId w15:val="{2CEE201E-A930-4877-801D-4F30DFE7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7C43"/>
    <w:pPr>
      <w:widowControl w:val="0"/>
      <w:autoSpaceDE w:val="0"/>
      <w:autoSpaceDN w:val="0"/>
      <w:adjustRightInd w:val="0"/>
    </w:pPr>
    <w:rPr>
      <w:rFonts w:ascii="HGｺﾞｼｯｸM" w:eastAsia="HGｺﾞｼｯｸM" w:cs="HGｺﾞｼｯｸM"/>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秋澤靖幸</cp:lastModifiedBy>
  <cp:revision>8</cp:revision>
  <dcterms:created xsi:type="dcterms:W3CDTF">2020-10-24T19:54:00Z</dcterms:created>
  <dcterms:modified xsi:type="dcterms:W3CDTF">2021-04-27T00:32:00Z</dcterms:modified>
</cp:coreProperties>
</file>